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B3C5A" w:rsidRDefault="00BB6BC2">
      <w:r>
        <w:t>CAMBIO VERSION 2011</w:t>
      </w:r>
    </w:p>
    <w:p w:rsidR="00BB6BC2" w:rsidRDefault="00BB6BC2">
      <w:r>
        <w:t>En la versión 2011 se enumeran los siguientes cambios.</w:t>
      </w:r>
    </w:p>
    <w:p w:rsidR="00F85525" w:rsidRDefault="00F85525" w:rsidP="00F85525">
      <w:pPr>
        <w:pStyle w:val="Prrafodelista"/>
        <w:numPr>
          <w:ilvl w:val="0"/>
          <w:numId w:val="1"/>
        </w:numPr>
      </w:pPr>
      <w:r>
        <w:t>Manejo de un único empleado con varios contratos sin manejar Alias.</w:t>
      </w:r>
    </w:p>
    <w:p w:rsidR="0096603C" w:rsidRDefault="0096603C" w:rsidP="00F85525">
      <w:pPr>
        <w:pStyle w:val="Prrafodelista"/>
        <w:numPr>
          <w:ilvl w:val="0"/>
          <w:numId w:val="1"/>
        </w:numPr>
      </w:pPr>
      <w:r>
        <w:t>Modulo para el manejo de contratos de honorarios, cátedras.</w:t>
      </w:r>
    </w:p>
    <w:p w:rsidR="00BB6BC2" w:rsidRDefault="00BB6BC2" w:rsidP="00BB6BC2">
      <w:pPr>
        <w:pStyle w:val="Prrafodelista"/>
        <w:numPr>
          <w:ilvl w:val="0"/>
          <w:numId w:val="1"/>
        </w:numPr>
      </w:pPr>
      <w:r>
        <w:t xml:space="preserve">Unificación </w:t>
      </w:r>
      <w:r w:rsidR="00FF2288">
        <w:t>Versión</w:t>
      </w:r>
      <w:r>
        <w:t xml:space="preserve"> </w:t>
      </w:r>
      <w:r w:rsidR="00FF2288">
        <w:t>Práxedes</w:t>
      </w:r>
      <w:r>
        <w:t xml:space="preserve"> y Versión </w:t>
      </w:r>
      <w:proofErr w:type="spellStart"/>
      <w:r>
        <w:t>Sysoft</w:t>
      </w:r>
      <w:proofErr w:type="spellEnd"/>
      <w:r>
        <w:t>.</w:t>
      </w:r>
    </w:p>
    <w:p w:rsidR="00BB6BC2" w:rsidRDefault="00BB6BC2" w:rsidP="00BB6BC2">
      <w:pPr>
        <w:pStyle w:val="Prrafodelista"/>
        <w:numPr>
          <w:ilvl w:val="0"/>
          <w:numId w:val="1"/>
        </w:numPr>
      </w:pPr>
      <w:r>
        <w:t>Cambio en la apariencia del aplicativo.</w:t>
      </w:r>
    </w:p>
    <w:p w:rsidR="00BB6BC2" w:rsidRDefault="00BB6BC2" w:rsidP="00BB6BC2">
      <w:pPr>
        <w:pStyle w:val="Prrafodelista"/>
        <w:numPr>
          <w:ilvl w:val="0"/>
          <w:numId w:val="1"/>
        </w:numPr>
      </w:pPr>
      <w:r>
        <w:t>Mejoras en el manejo de Vacaciones para varios disfrutes en el mismo periodo.</w:t>
      </w:r>
    </w:p>
    <w:p w:rsidR="00BB6BC2" w:rsidRDefault="00BB6BC2" w:rsidP="00BB6BC2">
      <w:pPr>
        <w:pStyle w:val="Prrafodelista"/>
        <w:numPr>
          <w:ilvl w:val="0"/>
          <w:numId w:val="1"/>
        </w:numPr>
      </w:pPr>
      <w:r>
        <w:t>Mejoras en el proceso de autoliquidación, dobles líneas y cambio de cotizantes.</w:t>
      </w:r>
    </w:p>
    <w:p w:rsidR="0096603C" w:rsidRDefault="0096603C" w:rsidP="00BB6BC2">
      <w:pPr>
        <w:pStyle w:val="Prrafodelista"/>
        <w:numPr>
          <w:ilvl w:val="0"/>
          <w:numId w:val="1"/>
        </w:numPr>
      </w:pPr>
      <w:r>
        <w:t>Generación de los planos de la autoliquidación integrada en un solo paso.</w:t>
      </w:r>
    </w:p>
    <w:p w:rsidR="004E081D" w:rsidRDefault="004E081D" w:rsidP="00BB6BC2">
      <w:pPr>
        <w:pStyle w:val="Prrafodelista"/>
        <w:numPr>
          <w:ilvl w:val="0"/>
          <w:numId w:val="1"/>
        </w:numPr>
      </w:pPr>
      <w:r>
        <w:t>Controles en la grabación de novedades de la seguridad social.</w:t>
      </w:r>
    </w:p>
    <w:p w:rsidR="004E081D" w:rsidRDefault="004E081D" w:rsidP="00BB6BC2">
      <w:pPr>
        <w:pStyle w:val="Prrafodelista"/>
        <w:numPr>
          <w:ilvl w:val="0"/>
          <w:numId w:val="1"/>
        </w:numPr>
      </w:pPr>
      <w:r>
        <w:t>Controles en los reingresos, no permite reingresar si el empleado tiene una liquidación pendiente.</w:t>
      </w:r>
    </w:p>
    <w:p w:rsidR="00BB6BC2" w:rsidRDefault="00BB6BC2" w:rsidP="00BB6BC2">
      <w:pPr>
        <w:pStyle w:val="Prrafodelista"/>
        <w:numPr>
          <w:ilvl w:val="0"/>
          <w:numId w:val="1"/>
        </w:numPr>
      </w:pPr>
      <w:r>
        <w:t>Registro de empleado tendrá un email2 y un celular2.</w:t>
      </w:r>
    </w:p>
    <w:p w:rsidR="00BB6BC2" w:rsidRDefault="00BB6BC2" w:rsidP="00BB6BC2">
      <w:pPr>
        <w:pStyle w:val="Prrafodelista"/>
        <w:numPr>
          <w:ilvl w:val="0"/>
          <w:numId w:val="1"/>
        </w:numPr>
      </w:pPr>
      <w:r>
        <w:t xml:space="preserve">Se </w:t>
      </w:r>
      <w:r w:rsidR="00F85525">
        <w:t>amplió</w:t>
      </w:r>
      <w:r>
        <w:t xml:space="preserve"> la descripción del grupo de enfermedades.</w:t>
      </w:r>
    </w:p>
    <w:p w:rsidR="00F85525" w:rsidRDefault="00BB6BC2" w:rsidP="00BB6BC2">
      <w:pPr>
        <w:pStyle w:val="Prrafodelista"/>
        <w:numPr>
          <w:ilvl w:val="0"/>
          <w:numId w:val="1"/>
        </w:numPr>
      </w:pPr>
      <w:r>
        <w:t xml:space="preserve">Manejo controlado de la generación y pago de las cesantías anuales con los formatos de </w:t>
      </w:r>
      <w:r w:rsidR="00F85525">
        <w:t xml:space="preserve"> </w:t>
      </w:r>
      <w:r>
        <w:t xml:space="preserve">enlace operativo, tradicional y </w:t>
      </w:r>
      <w:r w:rsidR="00F85525">
        <w:t>fondo nacional del ahorro.</w:t>
      </w:r>
    </w:p>
    <w:p w:rsidR="00F85525" w:rsidRDefault="00F85525" w:rsidP="00BB6BC2">
      <w:pPr>
        <w:pStyle w:val="Prrafodelista"/>
        <w:numPr>
          <w:ilvl w:val="0"/>
          <w:numId w:val="1"/>
        </w:numPr>
      </w:pPr>
      <w:r>
        <w:t>Liquidaciones definitivas: Permitir que un concepto se pueda grabar varias veces con diferente estructura administrativa.</w:t>
      </w:r>
    </w:p>
    <w:p w:rsidR="00F85525" w:rsidRDefault="00F85525" w:rsidP="00F85525">
      <w:pPr>
        <w:pStyle w:val="Prrafodelista"/>
        <w:numPr>
          <w:ilvl w:val="0"/>
          <w:numId w:val="1"/>
        </w:numPr>
      </w:pPr>
      <w:r>
        <w:t xml:space="preserve">Se le agrego un motivo a los tipos de ausencias, este manejo se </w:t>
      </w:r>
      <w:r w:rsidR="00FF2288">
        <w:t>hacía</w:t>
      </w:r>
      <w:r>
        <w:t xml:space="preserve"> con una variable de empleado y ya se graba directamente en la tabla facilitando la consulta.</w:t>
      </w:r>
    </w:p>
    <w:p w:rsidR="00F85525" w:rsidRDefault="00F85525" w:rsidP="00F85525">
      <w:pPr>
        <w:pStyle w:val="Prrafodelista"/>
        <w:numPr>
          <w:ilvl w:val="0"/>
          <w:numId w:val="1"/>
        </w:numPr>
      </w:pPr>
      <w:r>
        <w:t>Manejo de la importación de las novedades para controlar que archivos se importan y no se pierdan.</w:t>
      </w:r>
    </w:p>
    <w:p w:rsidR="00F85525" w:rsidRDefault="00F85525" w:rsidP="00F85525">
      <w:pPr>
        <w:pStyle w:val="Prrafodelista"/>
        <w:numPr>
          <w:ilvl w:val="0"/>
          <w:numId w:val="1"/>
        </w:numPr>
      </w:pPr>
      <w:r>
        <w:t xml:space="preserve">Se le puede grabar una observación a las novedades de </w:t>
      </w:r>
      <w:r w:rsidR="00FF2288">
        <w:t>nómina</w:t>
      </w:r>
      <w:r>
        <w:t>.</w:t>
      </w:r>
    </w:p>
    <w:p w:rsidR="00F85525" w:rsidRDefault="00F85525" w:rsidP="00F85525">
      <w:pPr>
        <w:pStyle w:val="Prrafodelista"/>
        <w:numPr>
          <w:ilvl w:val="0"/>
          <w:numId w:val="1"/>
        </w:numPr>
      </w:pPr>
      <w:r>
        <w:t>El manejo de las novedades pendientes en el sistema.</w:t>
      </w:r>
    </w:p>
    <w:p w:rsidR="00F85525" w:rsidRDefault="00F85525" w:rsidP="00F85525">
      <w:pPr>
        <w:pStyle w:val="Prrafodelista"/>
        <w:numPr>
          <w:ilvl w:val="0"/>
          <w:numId w:val="1"/>
        </w:numPr>
      </w:pPr>
      <w:r>
        <w:t xml:space="preserve">Integración  automática de </w:t>
      </w:r>
      <w:r w:rsidR="00FF2288">
        <w:t>nómina</w:t>
      </w:r>
      <w:r>
        <w:t xml:space="preserve"> y financiero </w:t>
      </w:r>
      <w:proofErr w:type="spellStart"/>
      <w:r>
        <w:t>Midasoft</w:t>
      </w:r>
      <w:proofErr w:type="spellEnd"/>
      <w:r>
        <w:t>.</w:t>
      </w:r>
    </w:p>
    <w:p w:rsidR="0096603C" w:rsidRDefault="0096603C" w:rsidP="00F85525">
      <w:pPr>
        <w:pStyle w:val="Prrafodelista"/>
        <w:numPr>
          <w:ilvl w:val="0"/>
          <w:numId w:val="1"/>
        </w:numPr>
      </w:pPr>
      <w:r>
        <w:t>Hay cambi</w:t>
      </w:r>
      <w:bookmarkStart w:id="0" w:name="_GoBack"/>
      <w:bookmarkEnd w:id="0"/>
      <w:r>
        <w:t>os en el menú para unificar procesos.</w:t>
      </w:r>
    </w:p>
    <w:p w:rsidR="004E081D" w:rsidRDefault="004E081D" w:rsidP="004E081D">
      <w:pPr>
        <w:pStyle w:val="Prrafodelista"/>
      </w:pPr>
    </w:p>
    <w:p w:rsidR="0096603C" w:rsidRDefault="0096603C" w:rsidP="0096603C">
      <w:pPr>
        <w:pStyle w:val="Prrafodelista"/>
      </w:pPr>
    </w:p>
    <w:p w:rsidR="00F85525" w:rsidRDefault="00F85525" w:rsidP="00FF2288">
      <w:pPr>
        <w:pStyle w:val="Prrafodelista"/>
      </w:pPr>
    </w:p>
    <w:p w:rsidR="00F85525" w:rsidRDefault="00F85525" w:rsidP="00F85525">
      <w:pPr>
        <w:pStyle w:val="Prrafodelista"/>
      </w:pPr>
    </w:p>
    <w:sectPr w:rsidR="00F85525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D377166"/>
    <w:multiLevelType w:val="hybridMultilevel"/>
    <w:tmpl w:val="499AEB80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6BC2"/>
    <w:rsid w:val="003B3C5A"/>
    <w:rsid w:val="004E081D"/>
    <w:rsid w:val="0096603C"/>
    <w:rsid w:val="00BB6BC2"/>
    <w:rsid w:val="00F85525"/>
    <w:rsid w:val="00FF22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BB6BC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BB6BC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237</Words>
  <Characters>1306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lorena.fuentes</dc:creator>
  <cp:lastModifiedBy>lorena.fuentes</cp:lastModifiedBy>
  <cp:revision>3</cp:revision>
  <dcterms:created xsi:type="dcterms:W3CDTF">2011-09-20T14:46:00Z</dcterms:created>
  <dcterms:modified xsi:type="dcterms:W3CDTF">2011-09-20T15:19:00Z</dcterms:modified>
</cp:coreProperties>
</file>